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7C" w:rsidRDefault="00D9767C" w:rsidP="00D976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36"/>
        <w:gridCol w:w="4867"/>
      </w:tblGrid>
      <w:tr w:rsidR="00D9767C" w:rsidRPr="00A4045E" w:rsidTr="00545162">
        <w:trPr>
          <w:trHeight w:val="3266"/>
        </w:trPr>
        <w:tc>
          <w:tcPr>
            <w:tcW w:w="4820" w:type="dxa"/>
          </w:tcPr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FD9">
              <w:rPr>
                <w:rFonts w:ascii="Times New Roman" w:hAnsi="Times New Roman"/>
                <w:sz w:val="18"/>
                <w:szCs w:val="18"/>
              </w:rPr>
              <w:t>ДЕПАРТАМЕНТ ОБРАЗОВАНИЯ И НАУКИ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FD9">
              <w:rPr>
                <w:rFonts w:ascii="Times New Roman" w:hAnsi="Times New Roman"/>
                <w:sz w:val="18"/>
                <w:szCs w:val="18"/>
              </w:rPr>
              <w:t>БРЯНСКОЙ ОБЛАСТИ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FD9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ДОПОЛНИТЕЛЬНОГО ОБРАЗОВАНИЯ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 xml:space="preserve">БРЯНСКИЙ ОБЛАСТНОЙ ГУБЕРНАТОРСКИЙ ДВОРЕЦ </w:t>
            </w:r>
            <w:proofErr w:type="gramStart"/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ДЕТСКОГО</w:t>
            </w:r>
            <w:proofErr w:type="gramEnd"/>
            <w:r w:rsidRPr="00915F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 xml:space="preserve">И ЮНОШЕСКОГО ТВОРЧЕСТВА 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ИМЕНИ Ю.А. ГАГАРИНА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РЕГИОНАЛЬНЫЙ МОДЕЛЬНЫЙ ЦЕНТР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ДОПОЛНИТЕЛЬНОГО ОБРАЗОВАНИЯ ДЕТЕЙ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5FD9">
              <w:rPr>
                <w:rFonts w:ascii="Times New Roman" w:hAnsi="Times New Roman"/>
                <w:b/>
                <w:sz w:val="18"/>
                <w:szCs w:val="18"/>
              </w:rPr>
              <w:t>БРЯНСКОЙ ОБЛАСТИ</w:t>
            </w:r>
          </w:p>
          <w:p w:rsidR="00D9767C" w:rsidRPr="00915FD9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767C" w:rsidRPr="00A4045E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5E">
              <w:rPr>
                <w:rFonts w:ascii="Times New Roman" w:hAnsi="Times New Roman"/>
                <w:sz w:val="20"/>
                <w:szCs w:val="20"/>
              </w:rPr>
              <w:t xml:space="preserve">241050, г. Брянск, ул. Грибоедова, д.1А, тел./факс: 8(4832) 66-53-02, </w:t>
            </w:r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4045E">
              <w:rPr>
                <w:rFonts w:ascii="Times New Roman" w:hAnsi="Times New Roman"/>
                <w:sz w:val="20"/>
                <w:szCs w:val="20"/>
              </w:rPr>
              <w:t>-</w:t>
            </w:r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4045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rmc</w:t>
            </w:r>
            <w:proofErr w:type="spellEnd"/>
            <w:r w:rsidRPr="00A4045E">
              <w:rPr>
                <w:rFonts w:ascii="Times New Roman" w:hAnsi="Times New Roman"/>
                <w:sz w:val="20"/>
                <w:szCs w:val="20"/>
              </w:rPr>
              <w:t>32@</w:t>
            </w:r>
            <w:proofErr w:type="spellStart"/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4045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4045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D9767C" w:rsidRPr="00A4045E" w:rsidTr="00545162">
              <w:trPr>
                <w:trHeight w:val="2967"/>
              </w:trPr>
              <w:tc>
                <w:tcPr>
                  <w:tcW w:w="4872" w:type="dxa"/>
                </w:tcPr>
                <w:p w:rsidR="00D9767C" w:rsidRPr="00A4045E" w:rsidRDefault="00D9767C" w:rsidP="005451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 wp14:anchorId="2070C665" wp14:editId="2177C542">
                        <wp:extent cx="2779809" cy="1763146"/>
                        <wp:effectExtent l="19050" t="0" r="1491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9809" cy="1763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767C" w:rsidRPr="00A4045E" w:rsidRDefault="00D9767C" w:rsidP="0054516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D9767C" w:rsidRPr="00D2319E" w:rsidTr="00545162">
        <w:trPr>
          <w:trHeight w:val="1409"/>
        </w:trPr>
        <w:tc>
          <w:tcPr>
            <w:tcW w:w="4820" w:type="dxa"/>
          </w:tcPr>
          <w:p w:rsidR="00D9767C" w:rsidRPr="00A4045E" w:rsidRDefault="00D9767C" w:rsidP="00545162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045E">
              <w:rPr>
                <w:rFonts w:ascii="Times New Roman" w:hAnsi="Times New Roman"/>
                <w:sz w:val="20"/>
                <w:szCs w:val="20"/>
              </w:rPr>
              <w:t xml:space="preserve">               от 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A4045E">
              <w:rPr>
                <w:rFonts w:ascii="Times New Roman" w:hAnsi="Times New Roman"/>
                <w:sz w:val="20"/>
                <w:szCs w:val="20"/>
              </w:rPr>
              <w:t>_</w:t>
            </w:r>
            <w:r w:rsidRPr="00A4045E">
              <w:rPr>
                <w:rFonts w:ascii="Times New Roman" w:hAnsi="Times New Roman"/>
                <w:sz w:val="20"/>
                <w:szCs w:val="20"/>
              </w:rPr>
              <w:softHyphen/>
              <w:t xml:space="preserve"> №_____________</w:t>
            </w:r>
          </w:p>
          <w:p w:rsidR="00D9767C" w:rsidRPr="00A4045E" w:rsidRDefault="00D9767C" w:rsidP="00545162">
            <w:pPr>
              <w:spacing w:after="0" w:line="360" w:lineRule="auto"/>
              <w:rPr>
                <w:rFonts w:ascii="Times New Roman" w:hAnsi="Times New Roman"/>
              </w:rPr>
            </w:pPr>
            <w:r w:rsidRPr="00A4045E">
              <w:rPr>
                <w:rFonts w:ascii="Times New Roman" w:hAnsi="Times New Roman"/>
                <w:sz w:val="20"/>
                <w:szCs w:val="20"/>
              </w:rPr>
              <w:t xml:space="preserve">               на №_____________от ____________</w:t>
            </w:r>
          </w:p>
        </w:tc>
        <w:tc>
          <w:tcPr>
            <w:tcW w:w="236" w:type="dxa"/>
          </w:tcPr>
          <w:p w:rsidR="00D9767C" w:rsidRPr="00A4045E" w:rsidRDefault="00D9767C" w:rsidP="00545162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867" w:type="dxa"/>
          </w:tcPr>
          <w:p w:rsidR="00D9767C" w:rsidRPr="005472CD" w:rsidRDefault="005472CD" w:rsidP="00545162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5472CD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t>уководителям муниципальных опор</w:t>
            </w:r>
            <w:r w:rsidRPr="005472CD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t>ных центров Брянской области</w:t>
            </w:r>
          </w:p>
          <w:p w:rsidR="00D9767C" w:rsidRPr="005472CD" w:rsidRDefault="00D9767C" w:rsidP="00545162">
            <w:pPr>
              <w:spacing w:after="0" w:line="240" w:lineRule="auto"/>
              <w:ind w:left="82"/>
              <w:rPr>
                <w:rFonts w:ascii="Times New Roman" w:hAnsi="Times New Roman"/>
                <w:bCs/>
                <w:noProof/>
                <w:sz w:val="32"/>
                <w:szCs w:val="32"/>
                <w:lang w:eastAsia="ru-RU"/>
              </w:rPr>
            </w:pPr>
          </w:p>
        </w:tc>
      </w:tr>
    </w:tbl>
    <w:p w:rsidR="00D9767C" w:rsidRPr="00715C95" w:rsidRDefault="005472CD" w:rsidP="00D9767C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коллеги</w:t>
      </w:r>
      <w:r w:rsidR="00D9767C"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020BA3" w:rsidRPr="00715C95" w:rsidRDefault="00E2516D" w:rsidP="00020BA3">
      <w:pPr>
        <w:spacing w:after="0"/>
        <w:ind w:firstLine="709"/>
        <w:jc w:val="both"/>
        <w:rPr>
          <w:rStyle w:val="ff3"/>
          <w:rFonts w:ascii="Times New Roman" w:hAnsi="Times New Roman" w:cs="Times New Roman"/>
          <w:sz w:val="26"/>
          <w:szCs w:val="26"/>
        </w:rPr>
      </w:pPr>
      <w:r w:rsidRPr="00715C95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715C95">
        <w:rPr>
          <w:rFonts w:ascii="Times New Roman" w:hAnsi="Times New Roman" w:cs="Times New Roman"/>
          <w:sz w:val="26"/>
          <w:szCs w:val="26"/>
        </w:rPr>
        <w:t>внедрения Целевой модели развития региональной системы дополнительного образования детей</w:t>
      </w:r>
      <w:proofErr w:type="gramEnd"/>
      <w:r w:rsidRPr="00715C95">
        <w:rPr>
          <w:rFonts w:ascii="Times New Roman" w:hAnsi="Times New Roman" w:cs="Times New Roman"/>
          <w:sz w:val="26"/>
          <w:szCs w:val="26"/>
        </w:rPr>
        <w:t xml:space="preserve"> в Брянской области и обеспечения реализации мероприятий федерального проекта «Успех каждого ребенка» национального проекта «Образование», утвержденного протоколом заседания президиума Совета </w:t>
      </w:r>
      <w:proofErr w:type="gramStart"/>
      <w:r w:rsidRPr="00715C95">
        <w:rPr>
          <w:rFonts w:ascii="Times New Roman" w:hAnsi="Times New Roman" w:cs="Times New Roman"/>
          <w:sz w:val="26"/>
          <w:szCs w:val="26"/>
        </w:rPr>
        <w:t>при Президенте Российской Федерации по стратегическому развитию и национальным проект</w:t>
      </w:r>
      <w:r w:rsidR="00A91F70">
        <w:rPr>
          <w:rFonts w:ascii="Times New Roman" w:hAnsi="Times New Roman" w:cs="Times New Roman"/>
          <w:sz w:val="26"/>
          <w:szCs w:val="26"/>
        </w:rPr>
        <w:t>ам от 3 сентября 2018 года №10</w:t>
      </w:r>
      <w:r w:rsidRPr="00715C95">
        <w:rPr>
          <w:rFonts w:ascii="Times New Roman" w:hAnsi="Times New Roman" w:cs="Times New Roman"/>
          <w:sz w:val="26"/>
          <w:szCs w:val="26"/>
        </w:rPr>
        <w:t>,</w:t>
      </w:r>
      <w:r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Соглашения о сотрудничестве, заключённого между Ре</w:t>
      </w:r>
      <w:r w:rsidR="008E09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гиональным модельным центром и М</w:t>
      </w:r>
      <w:r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униципальными опорными центрами Брянской области, необходимо</w:t>
      </w:r>
      <w:r w:rsidR="00CD6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срок до 17 сентября 2020г. </w:t>
      </w:r>
      <w:r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разместить на сайте МОЦ информацию о реализуемых дополнительных общеобразовательных программах </w:t>
      </w:r>
      <w:r w:rsidR="00020BA3"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типовыми моделями (</w:t>
      </w:r>
      <w:proofErr w:type="spellStart"/>
      <w:r w:rsidR="00020BA3"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разноуровневые</w:t>
      </w:r>
      <w:proofErr w:type="spellEnd"/>
      <w:r w:rsidR="00020BA3"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91F70" w:rsidRPr="00A91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20BA3"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электронные и дистанционные, заочные и (или) ежегодные</w:t>
      </w:r>
      <w:proofErr w:type="gramEnd"/>
      <w:r w:rsidR="00020BA3" w:rsidRPr="00715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сезонные школы,   сетевая форма взаимодействия, </w:t>
      </w:r>
      <w:r w:rsidR="00126D3A">
        <w:rPr>
          <w:rStyle w:val="ff3"/>
          <w:rFonts w:ascii="Times New Roman" w:hAnsi="Times New Roman" w:cs="Times New Roman"/>
          <w:sz w:val="26"/>
          <w:szCs w:val="26"/>
        </w:rPr>
        <w:t>программы доступности</w:t>
      </w:r>
      <w:r w:rsidR="00020BA3" w:rsidRPr="00715C95">
        <w:rPr>
          <w:rFonts w:ascii="Times New Roman" w:hAnsi="Times New Roman" w:cs="Times New Roman"/>
          <w:sz w:val="26"/>
          <w:szCs w:val="26"/>
        </w:rPr>
        <w:t xml:space="preserve"> для детей, оказавшихся в трудной жизненной ситуации, с ограниченными возможностями здоровья</w:t>
      </w:r>
      <w:r w:rsidR="00020BA3" w:rsidRPr="00715C95">
        <w:rPr>
          <w:rStyle w:val="ff3"/>
          <w:rFonts w:ascii="Times New Roman" w:hAnsi="Times New Roman" w:cs="Times New Roman"/>
          <w:sz w:val="26"/>
          <w:szCs w:val="26"/>
        </w:rPr>
        <w:t>, для сельской местности).</w:t>
      </w:r>
      <w:r w:rsidR="005C6FBE" w:rsidRPr="00715C95">
        <w:rPr>
          <w:rStyle w:val="ff3"/>
          <w:rFonts w:ascii="Times New Roman" w:hAnsi="Times New Roman" w:cs="Times New Roman"/>
          <w:sz w:val="26"/>
          <w:szCs w:val="26"/>
        </w:rPr>
        <w:t xml:space="preserve"> Данную информацию внести в таблицу (Приложение). К каждой программе должна быть приложена аннотация</w:t>
      </w:r>
      <w:r w:rsidR="00A91F70">
        <w:rPr>
          <w:rStyle w:val="ff3"/>
          <w:rFonts w:ascii="Times New Roman" w:hAnsi="Times New Roman" w:cs="Times New Roman"/>
          <w:sz w:val="26"/>
          <w:szCs w:val="26"/>
        </w:rPr>
        <w:t xml:space="preserve"> </w:t>
      </w:r>
      <w:r w:rsidR="008E09A2">
        <w:rPr>
          <w:rStyle w:val="ff3"/>
          <w:rFonts w:ascii="Times New Roman" w:hAnsi="Times New Roman" w:cs="Times New Roman"/>
          <w:sz w:val="26"/>
          <w:szCs w:val="26"/>
        </w:rPr>
        <w:t xml:space="preserve"> и титульный лист </w:t>
      </w:r>
      <w:r w:rsidR="00CD6670">
        <w:rPr>
          <w:rStyle w:val="ff3"/>
          <w:rFonts w:ascii="Times New Roman" w:hAnsi="Times New Roman" w:cs="Times New Roman"/>
          <w:sz w:val="26"/>
          <w:szCs w:val="26"/>
        </w:rPr>
        <w:t xml:space="preserve">утвержденной </w:t>
      </w:r>
      <w:r w:rsidR="008E09A2">
        <w:rPr>
          <w:rStyle w:val="ff3"/>
          <w:rFonts w:ascii="Times New Roman" w:hAnsi="Times New Roman" w:cs="Times New Roman"/>
          <w:sz w:val="26"/>
          <w:szCs w:val="26"/>
        </w:rPr>
        <w:t xml:space="preserve">программы </w:t>
      </w:r>
      <w:r w:rsidR="00CD6670">
        <w:rPr>
          <w:rStyle w:val="ff3"/>
          <w:rFonts w:ascii="Times New Roman" w:hAnsi="Times New Roman" w:cs="Times New Roman"/>
          <w:sz w:val="26"/>
          <w:szCs w:val="26"/>
        </w:rPr>
        <w:t xml:space="preserve">на 2020-2021 </w:t>
      </w:r>
      <w:proofErr w:type="spellStart"/>
      <w:r w:rsidR="00CD6670">
        <w:rPr>
          <w:rStyle w:val="ff3"/>
          <w:rFonts w:ascii="Times New Roman" w:hAnsi="Times New Roman" w:cs="Times New Roman"/>
          <w:sz w:val="26"/>
          <w:szCs w:val="26"/>
        </w:rPr>
        <w:t>уч</w:t>
      </w:r>
      <w:proofErr w:type="gramStart"/>
      <w:r w:rsidR="00CD6670">
        <w:rPr>
          <w:rStyle w:val="ff3"/>
          <w:rFonts w:ascii="Times New Roman" w:hAnsi="Times New Roman" w:cs="Times New Roman"/>
          <w:sz w:val="26"/>
          <w:szCs w:val="26"/>
        </w:rPr>
        <w:t>.г</w:t>
      </w:r>
      <w:proofErr w:type="gramEnd"/>
      <w:r w:rsidR="00CD6670">
        <w:rPr>
          <w:rStyle w:val="ff3"/>
          <w:rFonts w:ascii="Times New Roman" w:hAnsi="Times New Roman" w:cs="Times New Roman"/>
          <w:sz w:val="26"/>
          <w:szCs w:val="26"/>
        </w:rPr>
        <w:t>од</w:t>
      </w:r>
      <w:proofErr w:type="spellEnd"/>
      <w:r w:rsidR="00CD6670">
        <w:rPr>
          <w:rStyle w:val="ff3"/>
          <w:rFonts w:ascii="Times New Roman" w:hAnsi="Times New Roman" w:cs="Times New Roman"/>
          <w:sz w:val="26"/>
          <w:szCs w:val="26"/>
        </w:rPr>
        <w:t xml:space="preserve"> </w:t>
      </w:r>
      <w:r w:rsidR="00A91F70">
        <w:rPr>
          <w:rStyle w:val="ff3"/>
          <w:rFonts w:ascii="Times New Roman" w:hAnsi="Times New Roman" w:cs="Times New Roman"/>
          <w:sz w:val="26"/>
          <w:szCs w:val="26"/>
        </w:rPr>
        <w:t xml:space="preserve">в формате </w:t>
      </w:r>
      <w:r w:rsidR="00A91F70">
        <w:rPr>
          <w:rStyle w:val="ff3"/>
          <w:rFonts w:ascii="Times New Roman" w:hAnsi="Times New Roman" w:cs="Times New Roman"/>
          <w:sz w:val="26"/>
          <w:szCs w:val="26"/>
          <w:lang w:val="en-US"/>
        </w:rPr>
        <w:t>pdf</w:t>
      </w:r>
      <w:r w:rsidR="005C6FBE" w:rsidRPr="00715C95">
        <w:rPr>
          <w:rStyle w:val="ff3"/>
          <w:rFonts w:ascii="Times New Roman" w:hAnsi="Times New Roman" w:cs="Times New Roman"/>
          <w:sz w:val="26"/>
          <w:szCs w:val="26"/>
        </w:rPr>
        <w:t xml:space="preserve">. </w:t>
      </w:r>
    </w:p>
    <w:p w:rsidR="00020BA3" w:rsidRPr="00715C95" w:rsidRDefault="005C6FBE" w:rsidP="00020BA3">
      <w:pPr>
        <w:spacing w:after="0"/>
        <w:ind w:firstLine="709"/>
        <w:jc w:val="both"/>
        <w:rPr>
          <w:rStyle w:val="ff3"/>
          <w:rFonts w:ascii="Times New Roman" w:hAnsi="Times New Roman" w:cs="Times New Roman"/>
          <w:sz w:val="26"/>
          <w:szCs w:val="26"/>
        </w:rPr>
      </w:pPr>
      <w:r w:rsidRPr="00715C95">
        <w:rPr>
          <w:rStyle w:val="ff3"/>
          <w:rFonts w:ascii="Times New Roman" w:hAnsi="Times New Roman" w:cs="Times New Roman"/>
          <w:sz w:val="26"/>
          <w:szCs w:val="26"/>
        </w:rPr>
        <w:t xml:space="preserve">Данное заполненное приложение </w:t>
      </w:r>
      <w:r w:rsidR="00020BA3" w:rsidRPr="00715C95">
        <w:rPr>
          <w:rStyle w:val="ff3"/>
          <w:rFonts w:ascii="Times New Roman" w:hAnsi="Times New Roman" w:cs="Times New Roman"/>
          <w:sz w:val="26"/>
          <w:szCs w:val="26"/>
        </w:rPr>
        <w:t xml:space="preserve">также прислать на электронный адрес </w:t>
      </w:r>
      <w:hyperlink r:id="rId7" w:history="1"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tchepelova</w:t>
        </w:r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dvorec</w:t>
        </w:r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gagrina</w:t>
        </w:r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20BA3" w:rsidRPr="00715C9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20BA3" w:rsidRPr="00715C95">
        <w:rPr>
          <w:rStyle w:val="ff3"/>
          <w:rFonts w:ascii="Times New Roman" w:hAnsi="Times New Roman" w:cs="Times New Roman"/>
          <w:sz w:val="26"/>
          <w:szCs w:val="26"/>
        </w:rPr>
        <w:t>.</w:t>
      </w:r>
    </w:p>
    <w:p w:rsidR="00CD6670" w:rsidRDefault="00CD6670" w:rsidP="00020BA3">
      <w:pPr>
        <w:spacing w:after="0"/>
        <w:ind w:firstLine="709"/>
        <w:jc w:val="both"/>
        <w:rPr>
          <w:rStyle w:val="ff3"/>
          <w:rFonts w:ascii="Times New Roman" w:hAnsi="Times New Roman" w:cs="Times New Roman"/>
          <w:sz w:val="26"/>
          <w:szCs w:val="26"/>
        </w:rPr>
      </w:pPr>
    </w:p>
    <w:p w:rsidR="00CD6670" w:rsidRDefault="00CD6670" w:rsidP="00020BA3">
      <w:pPr>
        <w:spacing w:after="0"/>
        <w:ind w:firstLine="709"/>
        <w:jc w:val="both"/>
        <w:rPr>
          <w:rStyle w:val="ff3"/>
          <w:rFonts w:ascii="Times New Roman" w:hAnsi="Times New Roman" w:cs="Times New Roman"/>
          <w:sz w:val="26"/>
          <w:szCs w:val="26"/>
        </w:rPr>
      </w:pPr>
    </w:p>
    <w:p w:rsidR="00020BA3" w:rsidRPr="00715C95" w:rsidRDefault="00020BA3" w:rsidP="00020BA3">
      <w:pPr>
        <w:spacing w:after="0"/>
        <w:ind w:firstLine="709"/>
        <w:jc w:val="both"/>
        <w:rPr>
          <w:rStyle w:val="ff3"/>
          <w:rFonts w:ascii="Times New Roman" w:hAnsi="Times New Roman" w:cs="Times New Roman"/>
          <w:sz w:val="26"/>
          <w:szCs w:val="26"/>
        </w:rPr>
      </w:pPr>
      <w:r w:rsidRPr="00715C95">
        <w:rPr>
          <w:rStyle w:val="ff3"/>
          <w:rFonts w:ascii="Times New Roman" w:hAnsi="Times New Roman" w:cs="Times New Roman"/>
          <w:sz w:val="26"/>
          <w:szCs w:val="26"/>
        </w:rPr>
        <w:t xml:space="preserve"> </w:t>
      </w:r>
    </w:p>
    <w:p w:rsidR="00715C95" w:rsidRDefault="00715C95" w:rsidP="005C6FBE">
      <w:pPr>
        <w:shd w:val="clear" w:color="auto" w:fill="FFFFFF"/>
        <w:spacing w:after="0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E09A2" w:rsidRDefault="008E09A2" w:rsidP="005C6FBE">
      <w:pPr>
        <w:shd w:val="clear" w:color="auto" w:fill="FFFFFF"/>
        <w:spacing w:after="0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Директор                                                                             Е.Г. Шинкаренко </w:t>
      </w:r>
    </w:p>
    <w:p w:rsidR="00715C95" w:rsidRDefault="00715C95" w:rsidP="005C6FBE">
      <w:pPr>
        <w:shd w:val="clear" w:color="auto" w:fill="FFFFFF"/>
        <w:spacing w:after="0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15C95" w:rsidRDefault="00715C95" w:rsidP="005C6FBE">
      <w:pPr>
        <w:shd w:val="clear" w:color="auto" w:fill="FFFFFF"/>
        <w:spacing w:after="0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715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16D" w:rsidRDefault="005C6FBE" w:rsidP="005C6FBE">
      <w:pPr>
        <w:shd w:val="clear" w:color="auto" w:fill="FFFFFF"/>
        <w:spacing w:after="0"/>
        <w:ind w:firstLine="709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C6FBE" w:rsidRDefault="00715C95" w:rsidP="005C6FBE">
      <w:pPr>
        <w:shd w:val="clear" w:color="auto" w:fill="FFFFFF"/>
        <w:spacing w:after="0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Дополнительные общеобразовательные программы</w:t>
      </w:r>
      <w:r w:rsidR="005C6F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5C6FBE" w:rsidRDefault="005C6FBE" w:rsidP="005C6FBE">
      <w:pPr>
        <w:shd w:val="clear" w:color="auto" w:fill="FFFFFF"/>
        <w:spacing w:after="0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1305"/>
        <w:gridCol w:w="1428"/>
        <w:gridCol w:w="1701"/>
        <w:gridCol w:w="1417"/>
        <w:gridCol w:w="1276"/>
        <w:gridCol w:w="709"/>
        <w:gridCol w:w="1134"/>
        <w:gridCol w:w="992"/>
        <w:gridCol w:w="992"/>
        <w:gridCol w:w="1276"/>
      </w:tblGrid>
      <w:tr w:rsidR="00B135B8" w:rsidTr="008E09A2">
        <w:tc>
          <w:tcPr>
            <w:tcW w:w="494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09A2">
              <w:rPr>
                <w:rFonts w:ascii="yandex-sans" w:eastAsia="Times New Roman" w:hAnsi="yandex-sans" w:cs="Times New Roman" w:hint="eastAsi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E09A2">
              <w:rPr>
                <w:rFonts w:ascii="yandex-sans" w:eastAsia="Times New Roman" w:hAnsi="yandex-sans" w:cs="Times New Roman" w:hint="eastAsi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05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1428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Название программы</w:t>
            </w:r>
          </w:p>
        </w:tc>
        <w:tc>
          <w:tcPr>
            <w:tcW w:w="1701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Направленность</w:t>
            </w:r>
          </w:p>
        </w:tc>
        <w:tc>
          <w:tcPr>
            <w:tcW w:w="1417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Форма реализации* </w:t>
            </w:r>
          </w:p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709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Воз</w:t>
            </w:r>
          </w:p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раст </w:t>
            </w:r>
          </w:p>
        </w:tc>
        <w:tc>
          <w:tcPr>
            <w:tcW w:w="1134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обучающ</w:t>
            </w:r>
            <w:proofErr w:type="spellEnd"/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135B8" w:rsidRPr="008E09A2" w:rsidRDefault="00B135B8" w:rsidP="00126D3A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  <w:p w:rsidR="00B135B8" w:rsidRPr="008E09A2" w:rsidRDefault="00B135B8" w:rsidP="00126D3A">
            <w:pP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val="en-US"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педагога</w:t>
            </w:r>
          </w:p>
        </w:tc>
        <w:tc>
          <w:tcPr>
            <w:tcW w:w="992" w:type="dxa"/>
          </w:tcPr>
          <w:p w:rsidR="00B135B8" w:rsidRPr="008E09A2" w:rsidRDefault="00B135B8" w:rsidP="00126D3A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 w:hint="eastAsia"/>
                <w:color w:val="000000"/>
                <w:sz w:val="18"/>
                <w:szCs w:val="18"/>
                <w:lang w:eastAsia="ru-RU"/>
              </w:rPr>
              <w:t>Т</w:t>
            </w: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елефон</w:t>
            </w:r>
          </w:p>
          <w:p w:rsidR="00B135B8" w:rsidRPr="008E09A2" w:rsidRDefault="00B135B8" w:rsidP="00126D3A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val="en-US" w:eastAsia="ru-RU"/>
              </w:rPr>
              <w:t>email</w:t>
            </w:r>
          </w:p>
        </w:tc>
        <w:tc>
          <w:tcPr>
            <w:tcW w:w="1276" w:type="dxa"/>
          </w:tcPr>
          <w:p w:rsidR="00B135B8" w:rsidRPr="008E09A2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Аннотация и титульный лист программы, в формате </w:t>
            </w: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val="en-US" w:eastAsia="ru-RU"/>
              </w:rPr>
              <w:t>pdf</w:t>
            </w:r>
            <w:r w:rsidRPr="008E09A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35B8" w:rsidTr="008E09A2">
        <w:tc>
          <w:tcPr>
            <w:tcW w:w="494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B8" w:rsidTr="008E09A2">
        <w:tc>
          <w:tcPr>
            <w:tcW w:w="494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35B8" w:rsidRDefault="00B135B8" w:rsidP="005C6FBE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09A2" w:rsidRDefault="008E09A2" w:rsidP="008E09A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E09A2" w:rsidRDefault="008E09A2" w:rsidP="008E09A2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C6FBE" w:rsidRPr="008E09A2" w:rsidRDefault="008E09A2" w:rsidP="008E09A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9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*</w:t>
      </w:r>
      <w:r w:rsidR="005C6FBE" w:rsidRPr="008E09A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реализации:</w:t>
      </w:r>
      <w:r w:rsidR="005C6FBE" w:rsidRPr="008E0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6FBE" w:rsidRPr="00A91F70" w:rsidRDefault="008E09A2" w:rsidP="005C6F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A9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C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азноуровневая</w:t>
      </w:r>
      <w:proofErr w:type="spellEnd"/>
      <w:r w:rsidR="00A91F70" w:rsidRPr="00A9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9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указывая уровень: ознакомительный, базовый, продвинутый) </w:t>
      </w:r>
    </w:p>
    <w:p w:rsidR="005C6FBE" w:rsidRDefault="008E09A2" w:rsidP="005C6F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="005C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лектронные и дистанционные</w:t>
      </w:r>
      <w:r w:rsidR="0012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 них детей с ОВЗ)</w:t>
      </w:r>
      <w:proofErr w:type="gramEnd"/>
    </w:p>
    <w:p w:rsidR="005C6FBE" w:rsidRDefault="008E09A2" w:rsidP="005C6F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="005C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аочные и (или) ежегодные сезонные школы</w:t>
      </w:r>
    </w:p>
    <w:p w:rsidR="005C6FBE" w:rsidRDefault="008E09A2" w:rsidP="005C6F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5C6FBE" w:rsidRPr="00020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етевая форма</w:t>
      </w:r>
      <w:r w:rsidR="005C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</w:t>
      </w:r>
      <w:r w:rsidR="00A91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указанием организации, с которой осуществляется сетевой взаимодействие)</w:t>
      </w:r>
    </w:p>
    <w:p w:rsidR="005C6FBE" w:rsidRDefault="008E09A2" w:rsidP="005C6FB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6FB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26D3A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5C6FBE">
        <w:rPr>
          <w:rFonts w:ascii="Times New Roman" w:hAnsi="Times New Roman" w:cs="Times New Roman"/>
          <w:sz w:val="28"/>
          <w:szCs w:val="28"/>
        </w:rPr>
        <w:t>для детей,</w:t>
      </w:r>
      <w:r w:rsidR="005C6FBE" w:rsidRPr="00020BA3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</w:t>
      </w:r>
    </w:p>
    <w:p w:rsidR="005C6FBE" w:rsidRDefault="008E09A2" w:rsidP="005C6FB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26D3A">
        <w:rPr>
          <w:rFonts w:ascii="Times New Roman" w:hAnsi="Times New Roman" w:cs="Times New Roman"/>
          <w:sz w:val="28"/>
          <w:szCs w:val="28"/>
        </w:rPr>
        <w:t>рограммы доступности для детей</w:t>
      </w:r>
      <w:r w:rsidR="00126D3A" w:rsidRPr="00020BA3">
        <w:rPr>
          <w:rFonts w:ascii="Times New Roman" w:hAnsi="Times New Roman" w:cs="Times New Roman"/>
          <w:sz w:val="28"/>
          <w:szCs w:val="28"/>
        </w:rPr>
        <w:t xml:space="preserve"> </w:t>
      </w:r>
      <w:r w:rsidR="005C6FBE" w:rsidRPr="00020BA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BE" w:rsidRPr="00020BA3">
        <w:rPr>
          <w:rStyle w:val="ff3"/>
          <w:rFonts w:ascii="Times New Roman" w:hAnsi="Times New Roman" w:cs="Times New Roman"/>
          <w:sz w:val="28"/>
          <w:szCs w:val="28"/>
        </w:rPr>
        <w:t>для сельской местности</w:t>
      </w:r>
    </w:p>
    <w:p w:rsidR="005C6FBE" w:rsidRDefault="005C6FBE" w:rsidP="005C6FB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C6FBE" w:rsidRDefault="005C6FBE" w:rsidP="005C6FBE">
      <w:pPr>
        <w:shd w:val="clear" w:color="auto" w:fill="FFFFFF"/>
        <w:spacing w:after="0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2516D" w:rsidRDefault="00E2516D" w:rsidP="0091400D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72CD" w:rsidRPr="005472CD" w:rsidRDefault="005472CD" w:rsidP="005472C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72CD" w:rsidRPr="005472CD" w:rsidSect="00715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2B0"/>
    <w:multiLevelType w:val="hybridMultilevel"/>
    <w:tmpl w:val="7BEA50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24529"/>
    <w:multiLevelType w:val="hybridMultilevel"/>
    <w:tmpl w:val="AB02F4B2"/>
    <w:lvl w:ilvl="0" w:tplc="395CD7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1E"/>
    <w:rsid w:val="00020BA3"/>
    <w:rsid w:val="00036CC3"/>
    <w:rsid w:val="000D103C"/>
    <w:rsid w:val="00126D3A"/>
    <w:rsid w:val="001519C5"/>
    <w:rsid w:val="00152A2C"/>
    <w:rsid w:val="001A0415"/>
    <w:rsid w:val="00371E28"/>
    <w:rsid w:val="005472CD"/>
    <w:rsid w:val="005C6FBE"/>
    <w:rsid w:val="00715C95"/>
    <w:rsid w:val="0083085D"/>
    <w:rsid w:val="008E09A2"/>
    <w:rsid w:val="0091400D"/>
    <w:rsid w:val="009E58DE"/>
    <w:rsid w:val="00A91F70"/>
    <w:rsid w:val="00B135B8"/>
    <w:rsid w:val="00CD6670"/>
    <w:rsid w:val="00D5451E"/>
    <w:rsid w:val="00D9767C"/>
    <w:rsid w:val="00DF3946"/>
    <w:rsid w:val="00E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7C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020BA3"/>
  </w:style>
  <w:style w:type="character" w:styleId="a5">
    <w:name w:val="Hyperlink"/>
    <w:basedOn w:val="a0"/>
    <w:uiPriority w:val="99"/>
    <w:unhideWhenUsed/>
    <w:rsid w:val="00020B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7C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020BA3"/>
  </w:style>
  <w:style w:type="character" w:styleId="a5">
    <w:name w:val="Hyperlink"/>
    <w:basedOn w:val="a0"/>
    <w:uiPriority w:val="99"/>
    <w:unhideWhenUsed/>
    <w:rsid w:val="00020B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hepelova@dvorec-gagr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6</cp:revision>
  <cp:lastPrinted>2020-09-17T08:27:00Z</cp:lastPrinted>
  <dcterms:created xsi:type="dcterms:W3CDTF">2020-09-08T12:52:00Z</dcterms:created>
  <dcterms:modified xsi:type="dcterms:W3CDTF">2020-09-17T08:27:00Z</dcterms:modified>
</cp:coreProperties>
</file>